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E" w:rsidRPr="003A479C" w:rsidRDefault="007661C1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3A479C">
        <w:rPr>
          <w:rFonts w:ascii="TH Sarabun New" w:hAnsi="TH Sarabun New" w:cs="TH Sarabun New"/>
          <w:b/>
          <w:bCs/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21FC0D24" wp14:editId="5D90D9F2">
            <wp:simplePos x="0" y="0"/>
            <wp:positionH relativeFrom="margin">
              <wp:posOffset>2451100</wp:posOffset>
            </wp:positionH>
            <wp:positionV relativeFrom="paragraph">
              <wp:posOffset>-18834</wp:posOffset>
            </wp:positionV>
            <wp:extent cx="647700" cy="647700"/>
            <wp:effectExtent l="0" t="0" r="0" b="0"/>
            <wp:wrapNone/>
            <wp:docPr id="6" name="Picture 6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88" w:rsidRPr="003A479C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F74B4" wp14:editId="6FBD0B88">
                <wp:simplePos x="0" y="0"/>
                <wp:positionH relativeFrom="margin">
                  <wp:align>right</wp:align>
                </wp:positionH>
                <wp:positionV relativeFrom="paragraph">
                  <wp:posOffset>-82313</wp:posOffset>
                </wp:positionV>
                <wp:extent cx="1450731" cy="4044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EBB" w:rsidRPr="009A67D2" w:rsidRDefault="00F82EBB" w:rsidP="00F82EB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F74B4" id="Text Box 3" o:spid="_x0000_s1028" type="#_x0000_t202" style="position:absolute;left:0;text-align:left;margin-left:63.05pt;margin-top:-6.5pt;width:114.25pt;height:31.8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" fillcolor="white [3201]" stroked="f" strokeweight=".5pt">
                <v:textbox>
                  <w:txbxContent>
                    <w:p w:rsidR="00F82EBB" w:rsidRPr="009A67D2" w:rsidRDefault="00F82EBB" w:rsidP="00F82EBB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8FE" w:rsidRPr="003A479C" w:rsidRDefault="000048FE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035168" w:rsidRPr="003A479C" w:rsidRDefault="00035168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0048FE" w:rsidRPr="003A479C" w:rsidRDefault="000048FE" w:rsidP="000048FE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3A479C">
        <w:rPr>
          <w:rFonts w:ascii="TH Sarabun New" w:hAnsi="TH Sarabun New" w:cs="TH Sarabun New"/>
          <w:b/>
          <w:bCs/>
          <w:cs/>
        </w:rPr>
        <w:t>แบบรับรองจริยธรรมและจรรยาบรรณทางวิชาชีพ</w:t>
      </w:r>
    </w:p>
    <w:p w:rsidR="000048FE" w:rsidRPr="003A479C" w:rsidRDefault="000048FE" w:rsidP="00440D0D">
      <w:pPr>
        <w:pStyle w:val="BodyText"/>
        <w:spacing w:before="240"/>
        <w:ind w:firstLine="993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ประกาศมหาวิทยาลัยศรีนครินทรวิโรฒ เรื่อง หลักเกณฑ์และวิธีการเลื่อนระดับตำแหน่งสูงขึ้น </w:t>
      </w:r>
      <w:r w:rsidRPr="003A479C">
        <w:rPr>
          <w:rFonts w:ascii="TH Sarabun New" w:hAnsi="TH Sarabun New" w:cs="TH Sarabun New"/>
        </w:rPr>
        <w:br/>
      </w:r>
      <w:r w:rsidRPr="003A479C">
        <w:rPr>
          <w:rFonts w:ascii="TH Sarabun New" w:hAnsi="TH Sarabun New" w:cs="TH Sarabun New"/>
          <w:cs/>
        </w:rPr>
        <w:t>ของพนักงานมหาวิทยาลัยสายปฏิบัติการ ประเภทวิชาชีพเฉพาะหรือเชี่ยวชาญเฉพาะ และประเภททั่วไป ประกาศ ณ วันที่ ๒๐ กันยายน ๒๕๖๒ ข้อ ๒๐ การประเมินเพื่อแต่งตั้งพนักงานมหาวิทยาลัยสายปฏิบัติการ เพื่อเลื่อนระดับตำแหน่งสูงขึ้นให้นำข้อบังคับมหาวิทยาลัยศรีนครินทรวิโรฒ ว่าด้วยจรรยาบรรณบุคลากรมหาวิทยาลัยศรีนครินทรวิโรฒ พ.ศ. ๒๕๖๐ และที่แก้ไขเพิ่มเติมมาบังคับใช้ และต้องคำนึงถึงจริยธรรม</w:t>
      </w:r>
      <w:r w:rsidR="00A041DA" w:rsidRPr="003A479C">
        <w:rPr>
          <w:rFonts w:ascii="TH Sarabun New" w:hAnsi="TH Sarabun New" w:cs="TH Sarabun New"/>
          <w:cs/>
        </w:rPr>
        <w:t xml:space="preserve"> </w:t>
      </w:r>
      <w:r w:rsidRPr="003A479C">
        <w:rPr>
          <w:rFonts w:ascii="TH Sarabun New" w:hAnsi="TH Sarabun New" w:cs="TH Sarabun New"/>
          <w:cs/>
        </w:rPr>
        <w:t xml:space="preserve">และจรรยาบรรณทางวิชาชีพ ดังนี้ </w:t>
      </w:r>
    </w:p>
    <w:p w:rsidR="000048FE" w:rsidRPr="003A479C" w:rsidRDefault="000048FE" w:rsidP="00440D0D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ไม่นำผลงานของผู้อื่นมาเป็นผลงานของตน 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ทำให้เข้าใจผิดว่าเป็นผลงานใหม่</w:t>
      </w:r>
    </w:p>
    <w:p w:rsidR="000048FE" w:rsidRPr="003A479C" w:rsidRDefault="000048FE" w:rsidP="00A041D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 xml:space="preserve">ต้องให้เกียรติและอ้างถึงบุคคลหรือแหล่งที่มาของข้อมูลที่นำมาใช้ในผลงานทางวิชาชีพ </w:t>
      </w:r>
      <w:r w:rsidR="00A041DA" w:rsidRPr="003A479C">
        <w:rPr>
          <w:rFonts w:ascii="TH Sarabun New" w:hAnsi="TH Sarabun New" w:cs="TH Sarabun New"/>
          <w:sz w:val="32"/>
          <w:szCs w:val="32"/>
        </w:rPr>
        <w:br/>
      </w:r>
      <w:r w:rsidRPr="003A479C">
        <w:rPr>
          <w:rFonts w:ascii="TH Sarabun New" w:hAnsi="TH Sarabun New" w:cs="TH Sarabun New"/>
          <w:sz w:val="32"/>
          <w:szCs w:val="32"/>
          <w:cs/>
        </w:rPr>
        <w:t>ของตนเองและแสดงหลักฐานการค้นคว้า</w:t>
      </w:r>
    </w:p>
    <w:p w:rsidR="000048FE" w:rsidRPr="003A479C" w:rsidRDefault="000048FE" w:rsidP="00440D0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(๓) ต้องไม่คำนึงถึงผลประโยชน์ทางวิชาชีพจนละเลยหรือละเมิดสิทธิส่วนบุคคลของผู้อื่น และสิทธิมนุษยชน</w:t>
      </w:r>
    </w:p>
    <w:p w:rsidR="000048FE" w:rsidRPr="003A479C" w:rsidRDefault="000048FE" w:rsidP="00440D0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(๔) ผลงานทางวิชาชีพต้องได้มาจากการศึกษาโดยหลักวิชาชีพเป็นเกณฑ์ ไม่มีอคติมาเกี่ยวข้องและเสนอผลงานตามความเป็นจริง ไม่จงใจเบี่ยงเบนผลการศึกษาวิเคราะห์ สังเคราะห์ หรือวิจัยโดยหวังผลประโยชน์ส่วนตัว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0048FE" w:rsidRPr="003A479C" w:rsidRDefault="000048FE" w:rsidP="00440D0D">
      <w:pPr>
        <w:tabs>
          <w:tab w:val="left" w:pos="1080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3A479C">
        <w:rPr>
          <w:rFonts w:ascii="TH Sarabun New" w:hAnsi="TH Sarabun New" w:cs="TH Sarabun New"/>
          <w:spacing w:val="8"/>
          <w:sz w:val="32"/>
          <w:szCs w:val="32"/>
          <w:cs/>
        </w:rPr>
        <w:tab/>
        <w:t>(๕) ต้องนำผลงานไปใช้ประโยชน์ในทางที่ชอบธรรมและชอบด้วยกฎหมาย</w:t>
      </w:r>
    </w:p>
    <w:p w:rsidR="000048FE" w:rsidRPr="003A479C" w:rsidRDefault="000048FE" w:rsidP="003A479C">
      <w:pPr>
        <w:pStyle w:val="BodyText"/>
        <w:ind w:firstLine="992"/>
        <w:jc w:val="thaiDistribute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0048FE" w:rsidRPr="003A479C" w:rsidRDefault="000048FE" w:rsidP="000048FE">
      <w:pPr>
        <w:pStyle w:val="BodyText"/>
        <w:jc w:val="thaiDistribute"/>
        <w:rPr>
          <w:rFonts w:ascii="TH Sarabun New" w:hAnsi="TH Sarabun New" w:cs="TH Sarabun New"/>
        </w:rPr>
      </w:pPr>
    </w:p>
    <w:p w:rsidR="000048FE" w:rsidRPr="003A479C" w:rsidRDefault="000048FE" w:rsidP="000048FE">
      <w:pPr>
        <w:pStyle w:val="BodyTex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                                                           ลงชื่อ</w:t>
      </w:r>
      <w:r w:rsidR="007661C1" w:rsidRPr="003A479C">
        <w:rPr>
          <w:rFonts w:ascii="TH Sarabun New" w:hAnsi="TH Sarabun New" w:cs="TH Sarabun New"/>
          <w:cs/>
        </w:rPr>
        <w:t xml:space="preserve">  </w:t>
      </w:r>
      <w:r w:rsidRPr="003A479C">
        <w:rPr>
          <w:rFonts w:ascii="TH Sarabun New" w:hAnsi="TH Sarabun New" w:cs="TH Sarabun New"/>
          <w:cs/>
        </w:rPr>
        <w:t>...............................................................</w:t>
      </w:r>
    </w:p>
    <w:p w:rsidR="000048FE" w:rsidRPr="003A479C" w:rsidRDefault="000048FE" w:rsidP="000048FE">
      <w:pPr>
        <w:pStyle w:val="BodyTex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                                                                   (.............................................................)</w:t>
      </w:r>
    </w:p>
    <w:p w:rsidR="000048FE" w:rsidRPr="003A479C" w:rsidRDefault="000048FE" w:rsidP="007661C1">
      <w:pPr>
        <w:pStyle w:val="BodyText"/>
        <w:rPr>
          <w:rFonts w:ascii="TH Sarabun New" w:hAnsi="TH Sarabun New" w:cs="TH Sarabun New"/>
        </w:rPr>
      </w:pPr>
      <w:r w:rsidRPr="003A479C">
        <w:rPr>
          <w:rFonts w:ascii="TH Sarabun New" w:hAnsi="TH Sarabun New" w:cs="TH Sarabun New"/>
          <w:cs/>
        </w:rPr>
        <w:t xml:space="preserve">                                                                   วันที่...........เดือน..............................พ.ศ...........</w:t>
      </w:r>
    </w:p>
    <w:sectPr w:rsidR="000048FE" w:rsidRPr="003A479C" w:rsidSect="00080674">
      <w:headerReference w:type="default" r:id="rId9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B6" w:rsidRDefault="005235B6" w:rsidP="00E21839">
      <w:pPr>
        <w:spacing w:after="0" w:line="240" w:lineRule="auto"/>
      </w:pPr>
      <w:r>
        <w:separator/>
      </w:r>
    </w:p>
  </w:endnote>
  <w:endnote w:type="continuationSeparator" w:id="0">
    <w:p w:rsidR="005235B6" w:rsidRDefault="005235B6" w:rsidP="00E2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B6" w:rsidRDefault="005235B6" w:rsidP="00E21839">
      <w:pPr>
        <w:spacing w:after="0" w:line="240" w:lineRule="auto"/>
      </w:pPr>
      <w:r>
        <w:separator/>
      </w:r>
    </w:p>
  </w:footnote>
  <w:footnote w:type="continuationSeparator" w:id="0">
    <w:p w:rsidR="005235B6" w:rsidRDefault="005235B6" w:rsidP="00E2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757878962"/>
      <w:docPartObj>
        <w:docPartGallery w:val="Page Numbers (Top of Page)"/>
        <w:docPartUnique/>
      </w:docPartObj>
    </w:sdtPr>
    <w:sdtEndPr/>
    <w:sdtContent>
      <w:p w:rsidR="007661C1" w:rsidRPr="007661C1" w:rsidRDefault="007661C1" w:rsidP="007661C1">
        <w:pPr>
          <w:pStyle w:val="Header"/>
          <w:jc w:val="center"/>
          <w:rPr>
            <w:rFonts w:ascii="TH Sarabun New" w:hAnsi="TH Sarabun New" w:cs="TH Sarabun New"/>
            <w:szCs w:val="22"/>
          </w:rPr>
        </w:pPr>
      </w:p>
      <w:p w:rsidR="00E21839" w:rsidRPr="00E21839" w:rsidRDefault="00E21839" w:rsidP="007661C1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E218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21839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E21839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E21839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E218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E7858">
          <w:rPr>
            <w:rFonts w:ascii="TH Sarabun New" w:hAnsi="TH Sarabun New" w:cs="TH Sarabun New"/>
            <w:noProof/>
            <w:sz w:val="32"/>
            <w:szCs w:val="32"/>
            <w:cs/>
          </w:rPr>
          <w:t>๕</w:t>
        </w:r>
        <w:r w:rsidRPr="00E218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895"/>
    <w:multiLevelType w:val="hybridMultilevel"/>
    <w:tmpl w:val="C2362B14"/>
    <w:lvl w:ilvl="0" w:tplc="2840AD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FE"/>
    <w:rsid w:val="000048FE"/>
    <w:rsid w:val="00035168"/>
    <w:rsid w:val="00080674"/>
    <w:rsid w:val="002417AE"/>
    <w:rsid w:val="00266795"/>
    <w:rsid w:val="00274745"/>
    <w:rsid w:val="002F41BF"/>
    <w:rsid w:val="00394620"/>
    <w:rsid w:val="003A479C"/>
    <w:rsid w:val="00440D0D"/>
    <w:rsid w:val="00463961"/>
    <w:rsid w:val="005235B6"/>
    <w:rsid w:val="0056731B"/>
    <w:rsid w:val="006071B8"/>
    <w:rsid w:val="006D0B88"/>
    <w:rsid w:val="007241A7"/>
    <w:rsid w:val="00763CFC"/>
    <w:rsid w:val="007661C1"/>
    <w:rsid w:val="007918AF"/>
    <w:rsid w:val="008653E7"/>
    <w:rsid w:val="008D67C8"/>
    <w:rsid w:val="008E1D7A"/>
    <w:rsid w:val="008E7858"/>
    <w:rsid w:val="0097373A"/>
    <w:rsid w:val="00A041DA"/>
    <w:rsid w:val="00A06F0B"/>
    <w:rsid w:val="00A4204F"/>
    <w:rsid w:val="00AC13C3"/>
    <w:rsid w:val="00AC1AEF"/>
    <w:rsid w:val="00AE5646"/>
    <w:rsid w:val="00B34544"/>
    <w:rsid w:val="00B829D3"/>
    <w:rsid w:val="00C21A9D"/>
    <w:rsid w:val="00C76275"/>
    <w:rsid w:val="00CC3760"/>
    <w:rsid w:val="00DA6977"/>
    <w:rsid w:val="00E21839"/>
    <w:rsid w:val="00F82EBB"/>
    <w:rsid w:val="00FC64C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907C-63B1-42FB-AF5D-C09876D0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FE"/>
    <w:pPr>
      <w:spacing w:after="0" w:line="240" w:lineRule="auto"/>
    </w:pPr>
  </w:style>
  <w:style w:type="table" w:styleId="TableGrid">
    <w:name w:val="Table Grid"/>
    <w:basedOn w:val="TableNormal"/>
    <w:uiPriority w:val="39"/>
    <w:rsid w:val="000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8FE"/>
    <w:pPr>
      <w:ind w:left="720"/>
      <w:contextualSpacing/>
    </w:pPr>
  </w:style>
  <w:style w:type="paragraph" w:styleId="BodyText">
    <w:name w:val="Body Text"/>
    <w:basedOn w:val="Normal"/>
    <w:link w:val="BodyTextChar"/>
    <w:rsid w:val="000048FE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0048F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0">
    <w:name w:val="Body text_"/>
    <w:link w:val="2"/>
    <w:rsid w:val="000048F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0048F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39"/>
  </w:style>
  <w:style w:type="paragraph" w:styleId="Footer">
    <w:name w:val="footer"/>
    <w:basedOn w:val="Normal"/>
    <w:link w:val="Foot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39"/>
  </w:style>
  <w:style w:type="paragraph" w:styleId="BalloonText">
    <w:name w:val="Balloon Text"/>
    <w:basedOn w:val="Normal"/>
    <w:link w:val="BalloonTextChar"/>
    <w:uiPriority w:val="99"/>
    <w:semiHidden/>
    <w:unhideWhenUsed/>
    <w:rsid w:val="007661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ECE5-2051-4F09-9336-70EAB44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31</cp:revision>
  <cp:lastPrinted>2020-06-25T02:06:00Z</cp:lastPrinted>
  <dcterms:created xsi:type="dcterms:W3CDTF">2020-03-14T04:24:00Z</dcterms:created>
  <dcterms:modified xsi:type="dcterms:W3CDTF">2020-07-02T08:49:00Z</dcterms:modified>
</cp:coreProperties>
</file>